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1132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ШДО</w:t>
            </w:r>
            <w:r w:rsidR="00E92313">
              <w:rPr>
                <w:rFonts w:ascii="Segoe UI" w:hAnsi="Segoe UI" w:cs="Segoe UI"/>
                <w:b/>
                <w:sz w:val="40"/>
                <w:szCs w:val="40"/>
              </w:rPr>
              <w:t>-9</w:t>
            </w:r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0.</w:t>
            </w:r>
            <w:proofErr w:type="gramStart"/>
            <w:r w:rsidR="00EB2ACA">
              <w:rPr>
                <w:rFonts w:ascii="Segoe UI" w:hAnsi="Segoe UI" w:cs="Segoe UI"/>
                <w:b/>
                <w:sz w:val="40"/>
                <w:szCs w:val="40"/>
              </w:rPr>
              <w:t>50.202</w:t>
            </w:r>
            <w:r w:rsidR="006C01BC">
              <w:rPr>
                <w:rFonts w:ascii="Segoe UI" w:hAnsi="Segoe UI" w:cs="Segoe UI"/>
                <w:b/>
                <w:sz w:val="40"/>
                <w:szCs w:val="40"/>
              </w:rPr>
              <w:t>.П</w:t>
            </w:r>
            <w:proofErr w:type="gramEnd"/>
          </w:p>
          <w:p w:rsidR="00FF02F5" w:rsidRPr="008C3CE7" w:rsidRDefault="00840584" w:rsidP="00411321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Шкаф для хранения </w:t>
            </w:r>
            <w:r w:rsidR="00411321">
              <w:rPr>
                <w:rFonts w:ascii="Tahoma" w:hAnsi="Tahoma" w:cs="Tahoma"/>
                <w:b/>
                <w:sz w:val="28"/>
                <w:szCs w:val="28"/>
              </w:rPr>
              <w:t>одежды</w:t>
            </w:r>
            <w:r w:rsidR="006C01BC">
              <w:rPr>
                <w:rFonts w:ascii="Tahoma" w:hAnsi="Tahoma" w:cs="Tahoma"/>
                <w:b/>
                <w:sz w:val="28"/>
                <w:szCs w:val="28"/>
              </w:rPr>
              <w:t xml:space="preserve"> с перегородкой</w:t>
            </w:r>
          </w:p>
        </w:tc>
      </w:tr>
    </w:tbl>
    <w:p w:rsidR="00D619AF" w:rsidRPr="00BD2733" w:rsidRDefault="00AC2D0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241935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11321" w:rsidRDefault="00AC5660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Шкаф пред</w:t>
            </w:r>
            <w:r w:rsid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назначен для хранения личной 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рабочей одежды в лаборатории.</w:t>
            </w:r>
          </w:p>
          <w:p w:rsidR="000B1A6E" w:rsidRDefault="000B1A6E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общим отсеком для хранения, так и с двумя раздельными отсеками.</w:t>
            </w:r>
          </w:p>
          <w:p w:rsidR="000B1A6E" w:rsidRPr="00411321" w:rsidRDefault="000B1A6E" w:rsidP="0041132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Шкаф в своей основе имеет </w:t>
            </w:r>
            <w:proofErr w:type="spellStart"/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металлокаркас</w:t>
            </w:r>
            <w:proofErr w:type="spellEnd"/>
            <w:r w:rsidRPr="000B1A6E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который придает дополнительную надежность всей конструкции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</w:t>
            </w:r>
            <w:bookmarkStart w:id="0" w:name="_GoBack"/>
            <w:bookmarkEnd w:id="0"/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AC5660" w:rsidRDefault="00AC5660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0B1A6E" w:rsidRPr="00E46787" w:rsidRDefault="000B1A6E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25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×25 мм с толщиной стенки 1,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, панели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992B56">
              <w:rPr>
                <w:rFonts w:ascii="Segoe UI" w:eastAsia="Times New Roman" w:hAnsi="Segoe UI" w:cs="Segoe UI"/>
                <w:sz w:val="20"/>
                <w:szCs w:val="20"/>
              </w:rPr>
              <w:t>выполнены из листовой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D93705" w:rsidRDefault="00D9370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Шкаф оснащен металлическими опорами с возможностью регулировки по высоте 0-35 мм для компенсации неровности пола.</w:t>
            </w:r>
          </w:p>
          <w:p w:rsidR="00840584" w:rsidRPr="00840584" w:rsidRDefault="006C01BC" w:rsidP="0084058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Вертикальная перегородка делит внутреннее пространство шкафа на два отсека. В</w:t>
            </w:r>
            <w:r w:rsidR="00BC1344">
              <w:rPr>
                <w:rFonts w:ascii="Segoe UI" w:eastAsia="Times New Roman" w:hAnsi="Segoe UI" w:cs="Segoe UI"/>
                <w:sz w:val="20"/>
                <w:szCs w:val="20"/>
              </w:rPr>
              <w:t xml:space="preserve">верху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каждого отсека </w:t>
            </w:r>
            <w:r w:rsidR="00BC1344">
              <w:rPr>
                <w:rFonts w:ascii="Segoe UI" w:eastAsia="Times New Roman" w:hAnsi="Segoe UI" w:cs="Segoe UI"/>
                <w:sz w:val="20"/>
                <w:szCs w:val="20"/>
              </w:rPr>
              <w:t>расположена полка для хранения головных уборов и штанга для плечиков.</w:t>
            </w:r>
          </w:p>
          <w:p w:rsidR="00840584" w:rsidRPr="00840584" w:rsidRDefault="00D34B9B" w:rsidP="0084058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="00BC1344">
              <w:rPr>
                <w:rFonts w:ascii="Segoe UI" w:eastAsia="Times New Roman" w:hAnsi="Segoe UI" w:cs="Segoe UI"/>
                <w:sz w:val="20"/>
                <w:szCs w:val="20"/>
              </w:rPr>
              <w:t>ве д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вери выполнены</w:t>
            </w:r>
            <w:r w:rsidR="00840584" w:rsidRPr="005A3482">
              <w:rPr>
                <w:rFonts w:ascii="Segoe UI" w:eastAsia="Times New Roman" w:hAnsi="Segoe UI" w:cs="Segoe UI"/>
                <w:sz w:val="20"/>
                <w:szCs w:val="20"/>
              </w:rPr>
              <w:t xml:space="preserve"> из л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истового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металла толщиной 1 мм и оснащены</w:t>
            </w:r>
            <w:r w:rsidR="00CD3FF5">
              <w:rPr>
                <w:rFonts w:ascii="Segoe UI" w:eastAsia="Times New Roman" w:hAnsi="Segoe UI" w:cs="Segoe UI"/>
                <w:sz w:val="20"/>
                <w:szCs w:val="20"/>
              </w:rPr>
              <w:t xml:space="preserve"> замком.</w:t>
            </w:r>
            <w:r w:rsidR="0057534C">
              <w:rPr>
                <w:rFonts w:ascii="Segoe UI" w:eastAsia="Times New Roman" w:hAnsi="Segoe UI" w:cs="Segoe UI"/>
                <w:sz w:val="20"/>
                <w:szCs w:val="20"/>
              </w:rPr>
              <w:t xml:space="preserve"> Возможна установка электронного замка.</w:t>
            </w:r>
          </w:p>
          <w:p w:rsidR="005A3482" w:rsidRPr="00F42F48" w:rsidRDefault="005A3482" w:rsidP="00BC1344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5A3482">
              <w:rPr>
                <w:rFonts w:ascii="Segoe UI" w:eastAsia="Times New Roman" w:hAnsi="Segoe UI" w:cs="Segoe UI"/>
                <w:sz w:val="20"/>
                <w:szCs w:val="20"/>
              </w:rPr>
              <w:t>Дверные петли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расположены вне зоны хранения.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D34B9B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  <w:r w:rsidR="00D93705">
              <w:rPr>
                <w:rFonts w:ascii="Segoe UI" w:hAnsi="Segoe UI" w:cs="Segoe UI"/>
                <w:sz w:val="20"/>
                <w:szCs w:val="20"/>
              </w:rPr>
              <w:t>00×50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EB2ACA">
              <w:rPr>
                <w:rFonts w:ascii="Segoe UI" w:hAnsi="Segoe UI" w:cs="Segoe UI"/>
                <w:sz w:val="20"/>
                <w:szCs w:val="20"/>
              </w:rPr>
              <w:t>2025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9370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Масса,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4FE0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76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1A6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13667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138CF"/>
    <w:rsid w:val="00221271"/>
    <w:rsid w:val="00227A61"/>
    <w:rsid w:val="00244858"/>
    <w:rsid w:val="002552FB"/>
    <w:rsid w:val="002572D4"/>
    <w:rsid w:val="00257AA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1321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33A7E"/>
    <w:rsid w:val="0054729D"/>
    <w:rsid w:val="00565898"/>
    <w:rsid w:val="0057534C"/>
    <w:rsid w:val="00584EFA"/>
    <w:rsid w:val="005868B6"/>
    <w:rsid w:val="005904E4"/>
    <w:rsid w:val="005A2BF4"/>
    <w:rsid w:val="005A3482"/>
    <w:rsid w:val="005C342D"/>
    <w:rsid w:val="005C715E"/>
    <w:rsid w:val="005D027E"/>
    <w:rsid w:val="005D25EE"/>
    <w:rsid w:val="005D3826"/>
    <w:rsid w:val="005E4DBA"/>
    <w:rsid w:val="005F63AB"/>
    <w:rsid w:val="006028B5"/>
    <w:rsid w:val="00614782"/>
    <w:rsid w:val="00615819"/>
    <w:rsid w:val="006251F5"/>
    <w:rsid w:val="00636D21"/>
    <w:rsid w:val="006652DB"/>
    <w:rsid w:val="006771EA"/>
    <w:rsid w:val="006835FF"/>
    <w:rsid w:val="006A3E31"/>
    <w:rsid w:val="006A651C"/>
    <w:rsid w:val="006B07A6"/>
    <w:rsid w:val="006C01BC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40584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2B5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C2D08"/>
    <w:rsid w:val="00AC5660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810C6"/>
    <w:rsid w:val="00B900AE"/>
    <w:rsid w:val="00B924B9"/>
    <w:rsid w:val="00BB2FB1"/>
    <w:rsid w:val="00BC1344"/>
    <w:rsid w:val="00BC6793"/>
    <w:rsid w:val="00BD2733"/>
    <w:rsid w:val="00BD3C59"/>
    <w:rsid w:val="00BE4FE0"/>
    <w:rsid w:val="00BE79E9"/>
    <w:rsid w:val="00BF3C1B"/>
    <w:rsid w:val="00C4793E"/>
    <w:rsid w:val="00C60E7A"/>
    <w:rsid w:val="00C8045F"/>
    <w:rsid w:val="00C9247B"/>
    <w:rsid w:val="00CC5A1C"/>
    <w:rsid w:val="00CD3FF5"/>
    <w:rsid w:val="00CE2D8A"/>
    <w:rsid w:val="00CF4973"/>
    <w:rsid w:val="00CF5A32"/>
    <w:rsid w:val="00D0128C"/>
    <w:rsid w:val="00D05EC5"/>
    <w:rsid w:val="00D16E8D"/>
    <w:rsid w:val="00D32AC7"/>
    <w:rsid w:val="00D34B9B"/>
    <w:rsid w:val="00D36054"/>
    <w:rsid w:val="00D51524"/>
    <w:rsid w:val="00D56FCF"/>
    <w:rsid w:val="00D57176"/>
    <w:rsid w:val="00D619AF"/>
    <w:rsid w:val="00D7245B"/>
    <w:rsid w:val="00D84001"/>
    <w:rsid w:val="00D93705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2313"/>
    <w:rsid w:val="00E95685"/>
    <w:rsid w:val="00EA55F7"/>
    <w:rsid w:val="00EB2ACA"/>
    <w:rsid w:val="00EC1914"/>
    <w:rsid w:val="00EC4843"/>
    <w:rsid w:val="00EC7B08"/>
    <w:rsid w:val="00EF39B2"/>
    <w:rsid w:val="00EF483A"/>
    <w:rsid w:val="00F30182"/>
    <w:rsid w:val="00F42F48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9916D11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C21D7-14A9-4838-9032-8B5F0FB0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30</cp:revision>
  <cp:lastPrinted>2021-11-15T04:41:00Z</cp:lastPrinted>
  <dcterms:created xsi:type="dcterms:W3CDTF">2021-11-22T02:39:00Z</dcterms:created>
  <dcterms:modified xsi:type="dcterms:W3CDTF">2022-02-10T06:57:00Z</dcterms:modified>
</cp:coreProperties>
</file>